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D95E" w14:textId="77777777" w:rsidR="00397105" w:rsidRPr="00B7345A" w:rsidRDefault="00397105" w:rsidP="00397105">
      <w:pPr>
        <w:jc w:val="center"/>
        <w:rPr>
          <w:rFonts w:ascii="Times New Roman" w:hAnsi="Times New Roman" w:cs="Times New Roman"/>
          <w:b/>
          <w:sz w:val="28"/>
        </w:rPr>
      </w:pPr>
      <w:r w:rsidRPr="00B7345A">
        <w:rPr>
          <w:rFonts w:ascii="Times New Roman" w:hAnsi="Times New Roman" w:cs="Times New Roman"/>
          <w:b/>
          <w:sz w:val="28"/>
        </w:rPr>
        <w:t>PROJETO DE PESQUISA COMPLETO</w:t>
      </w:r>
    </w:p>
    <w:p w14:paraId="6B34ACEF" w14:textId="77777777" w:rsidR="00397105" w:rsidRPr="00CB70FB" w:rsidRDefault="00397105" w:rsidP="00397105">
      <w:pPr>
        <w:pStyle w:val="NormalWeb"/>
        <w:rPr>
          <w:b/>
        </w:rPr>
      </w:pPr>
      <w:r w:rsidRPr="00CB70FB">
        <w:rPr>
          <w:b/>
        </w:rPr>
        <w:t>CAPA;</w:t>
      </w:r>
    </w:p>
    <w:p w14:paraId="5EDB3918" w14:textId="77777777" w:rsidR="00397105" w:rsidRPr="00CB70FB" w:rsidRDefault="00397105" w:rsidP="00397105">
      <w:pPr>
        <w:pStyle w:val="NormalWeb"/>
        <w:rPr>
          <w:b/>
        </w:rPr>
      </w:pPr>
      <w:r w:rsidRPr="00CB70FB">
        <w:rPr>
          <w:b/>
        </w:rPr>
        <w:t>FOLHA DE ROSTO;</w:t>
      </w:r>
    </w:p>
    <w:p w14:paraId="1B2A39B1" w14:textId="77777777" w:rsidR="00397105" w:rsidRPr="00CB70FB" w:rsidRDefault="00397105" w:rsidP="00397105">
      <w:pPr>
        <w:pStyle w:val="NormalWeb"/>
        <w:rPr>
          <w:b/>
        </w:rPr>
      </w:pPr>
      <w:r w:rsidRPr="00CB70FB">
        <w:rPr>
          <w:b/>
        </w:rPr>
        <w:t>FOLHA DE APROVAÇÃO;</w:t>
      </w:r>
    </w:p>
    <w:p w14:paraId="3DF40B53" w14:textId="77777777" w:rsidR="00397105" w:rsidRPr="00CB70FB" w:rsidRDefault="00397105" w:rsidP="00397105">
      <w:pPr>
        <w:pStyle w:val="NormalWeb"/>
        <w:rPr>
          <w:b/>
        </w:rPr>
      </w:pPr>
      <w:r w:rsidRPr="00CB70FB">
        <w:rPr>
          <w:b/>
        </w:rPr>
        <w:t>SUMÁRIO;</w:t>
      </w:r>
    </w:p>
    <w:p w14:paraId="566348B1" w14:textId="77777777" w:rsidR="00397105" w:rsidRDefault="00397105" w:rsidP="00397105">
      <w:pPr>
        <w:pStyle w:val="NormalWeb"/>
      </w:pPr>
      <w:r w:rsidRPr="00CB70FB">
        <w:rPr>
          <w:b/>
        </w:rPr>
        <w:t>1 INTRODUÇÃO</w:t>
      </w:r>
      <w:r>
        <w:t xml:space="preserve"> – (Tema ou assunto; breve histórico; problema e o que gerou o problema; objetivo geral e objetivos específicos; justificativa)</w:t>
      </w:r>
    </w:p>
    <w:p w14:paraId="39E88A77" w14:textId="77777777" w:rsidR="00397105" w:rsidRDefault="00397105" w:rsidP="00397105">
      <w:pPr>
        <w:pStyle w:val="NormalWeb"/>
        <w:rPr>
          <w:b/>
        </w:rPr>
      </w:pPr>
      <w:r w:rsidRPr="00CB70FB">
        <w:rPr>
          <w:b/>
        </w:rPr>
        <w:t xml:space="preserve">2 REVISÃO DE LITERATURA </w:t>
      </w:r>
    </w:p>
    <w:p w14:paraId="2914BABE" w14:textId="77777777" w:rsidR="00397105" w:rsidRPr="00CB70FB" w:rsidRDefault="00397105" w:rsidP="00397105">
      <w:pPr>
        <w:pStyle w:val="NormalWeb"/>
        <w:rPr>
          <w:b/>
        </w:rPr>
      </w:pPr>
    </w:p>
    <w:p w14:paraId="1B4CD7C1" w14:textId="77777777" w:rsidR="00397105" w:rsidRPr="00CB70FB" w:rsidRDefault="00397105" w:rsidP="00397105">
      <w:pPr>
        <w:pStyle w:val="NormalWeb"/>
        <w:rPr>
          <w:b/>
        </w:rPr>
      </w:pPr>
      <w:r w:rsidRPr="00CB70FB">
        <w:rPr>
          <w:b/>
        </w:rPr>
        <w:t>3 MATERIAL E MÉTODO</w:t>
      </w:r>
    </w:p>
    <w:p w14:paraId="6DFDBA96" w14:textId="77777777" w:rsidR="00397105" w:rsidRDefault="00397105" w:rsidP="00397105">
      <w:pPr>
        <w:pStyle w:val="NormalWeb"/>
      </w:pPr>
      <w:r>
        <w:t>O tipo de estudo: se qualitativo/quantitativo e respectivos subtipos.</w:t>
      </w:r>
    </w:p>
    <w:p w14:paraId="39EC0487" w14:textId="77777777" w:rsidR="00397105" w:rsidRDefault="00397105" w:rsidP="00397105">
      <w:pPr>
        <w:pStyle w:val="NormalWeb"/>
      </w:pPr>
      <w:r>
        <w:t xml:space="preserve">Os procedimentos que serão utilizados para geração/coleta de dados, tais como entrevistas, notas de campo, gravações em áudio/vídeo, coleta de exames de sangue, realização de ultrassonografia, medidas de peso e </w:t>
      </w:r>
      <w:proofErr w:type="gramStart"/>
      <w:r>
        <w:t>altura, etc.</w:t>
      </w:r>
      <w:proofErr w:type="gramEnd"/>
      <w:r>
        <w:t xml:space="preserve"> </w:t>
      </w:r>
    </w:p>
    <w:p w14:paraId="2E768895" w14:textId="77777777" w:rsidR="00397105" w:rsidRDefault="00397105" w:rsidP="00397105">
      <w:pPr>
        <w:pStyle w:val="NormalWeb"/>
      </w:pPr>
      <w:r>
        <w:t xml:space="preserve">O tipo de análise – estatística (com recursos especificados), qualitativa, documental, de </w:t>
      </w:r>
      <w:proofErr w:type="gramStart"/>
      <w:r>
        <w:t>conteúdo, etc.</w:t>
      </w:r>
      <w:proofErr w:type="gramEnd"/>
      <w:r>
        <w:t xml:space="preserve"> </w:t>
      </w:r>
    </w:p>
    <w:p w14:paraId="1462984B" w14:textId="77777777" w:rsidR="00397105" w:rsidRPr="00CB70FB" w:rsidRDefault="00397105" w:rsidP="00397105">
      <w:pPr>
        <w:pStyle w:val="NormalWeb"/>
        <w:rPr>
          <w:b/>
        </w:rPr>
      </w:pPr>
      <w:r w:rsidRPr="00CB70FB">
        <w:rPr>
          <w:b/>
        </w:rPr>
        <w:t>3.1 ITENS ÉTICOS</w:t>
      </w:r>
    </w:p>
    <w:p w14:paraId="257938C2" w14:textId="77777777" w:rsidR="00397105" w:rsidRPr="00CB70FB" w:rsidRDefault="00397105" w:rsidP="00397105">
      <w:pPr>
        <w:pStyle w:val="NormalWeb"/>
        <w:rPr>
          <w:b/>
        </w:rPr>
      </w:pPr>
      <w:proofErr w:type="gramStart"/>
      <w:r w:rsidRPr="00CB70FB">
        <w:rPr>
          <w:b/>
        </w:rPr>
        <w:t>3.1</w:t>
      </w:r>
      <w:r>
        <w:rPr>
          <w:b/>
        </w:rPr>
        <w:t xml:space="preserve">.1 </w:t>
      </w:r>
      <w:r w:rsidRPr="00CB70FB">
        <w:rPr>
          <w:b/>
        </w:rPr>
        <w:t xml:space="preserve"> CRITÉRIOS</w:t>
      </w:r>
      <w:proofErr w:type="gramEnd"/>
      <w:r w:rsidRPr="00CB70FB">
        <w:rPr>
          <w:b/>
        </w:rPr>
        <w:t xml:space="preserve"> DE INCLUSÃO E EXCLUSÃO DOS PARTICIPANTES DA PESQUISA</w:t>
      </w:r>
    </w:p>
    <w:p w14:paraId="36833734" w14:textId="77777777" w:rsidR="00397105" w:rsidRDefault="00397105" w:rsidP="00397105">
      <w:pPr>
        <w:pStyle w:val="NormalWeb"/>
      </w:pPr>
      <w:r>
        <w:t>Dentre os participantes incluídos quem será excluído;</w:t>
      </w:r>
    </w:p>
    <w:p w14:paraId="62E99FBA" w14:textId="77777777" w:rsidR="00397105" w:rsidRDefault="00397105" w:rsidP="00397105">
      <w:pPr>
        <w:pStyle w:val="NormalWeb"/>
      </w:pPr>
      <w:r>
        <w:t xml:space="preserve">As formas de recrutamento (como serão contatados, selecionados, abordados). </w:t>
      </w:r>
    </w:p>
    <w:p w14:paraId="37A19A9B" w14:textId="77777777" w:rsidR="00397105" w:rsidRDefault="00397105" w:rsidP="00397105">
      <w:pPr>
        <w:pStyle w:val="NormalWeb"/>
      </w:pPr>
      <w:r>
        <w:t xml:space="preserve">Se pertencem a grupos vulneráveis (se sim, justificar a escolha). </w:t>
      </w:r>
    </w:p>
    <w:p w14:paraId="4DB505B3" w14:textId="77777777" w:rsidR="00397105" w:rsidRDefault="00397105" w:rsidP="00397105">
      <w:pPr>
        <w:pStyle w:val="NormalWeb"/>
      </w:pPr>
      <w:r>
        <w:t>O critério de exclusão não é a negativa da inclusão.</w:t>
      </w:r>
    </w:p>
    <w:p w14:paraId="34A87241" w14:textId="77777777" w:rsidR="00397105" w:rsidRPr="00CB70FB" w:rsidRDefault="00397105" w:rsidP="00397105">
      <w:pPr>
        <w:pStyle w:val="NormalWeb"/>
        <w:rPr>
          <w:b/>
        </w:rPr>
      </w:pPr>
      <w:r w:rsidRPr="00CB70FB">
        <w:rPr>
          <w:b/>
        </w:rPr>
        <w:t>3.1.2 ANÁLISE CRÍTICA DE RISCOS E BENEFÍCIOS</w:t>
      </w:r>
    </w:p>
    <w:p w14:paraId="3D33F35E" w14:textId="77777777" w:rsidR="00397105" w:rsidRDefault="00397105" w:rsidP="00397105">
      <w:pPr>
        <w:pStyle w:val="NormalWeb"/>
      </w:pPr>
      <w:r>
        <w:t xml:space="preserve">Os riscos e benefícios da pesquisa, especialmente para os participantes da pesquisa, mesmo que sejam benefícios indiretos (lembrar que todas as pesquisas oferecem riscos para os participantes, não havendo, portanto, em qualquer hipótese, uma pesquisa sem riscos). </w:t>
      </w:r>
    </w:p>
    <w:p w14:paraId="0D0C2921" w14:textId="77777777" w:rsidR="00397105" w:rsidRDefault="00397105" w:rsidP="00397105">
      <w:pPr>
        <w:pStyle w:val="NormalWeb"/>
      </w:pPr>
      <w:r>
        <w:t>Prevenção dos riscos que podem ser gerados pelos procedimentos da pesquisa;</w:t>
      </w:r>
    </w:p>
    <w:p w14:paraId="26929182" w14:textId="77777777" w:rsidR="00397105" w:rsidRDefault="00397105" w:rsidP="00397105">
      <w:pPr>
        <w:pStyle w:val="NormalWeb"/>
      </w:pPr>
      <w:r>
        <w:lastRenderedPageBreak/>
        <w:t>Proteção aos grupos vulneráveis;</w:t>
      </w:r>
    </w:p>
    <w:p w14:paraId="5FE4FCBE" w14:textId="77777777" w:rsidR="00397105" w:rsidRDefault="00397105" w:rsidP="00397105">
      <w:pPr>
        <w:pStyle w:val="NormalWeb"/>
      </w:pPr>
      <w:r>
        <w:t xml:space="preserve">Benefícios da pesquisa; </w:t>
      </w:r>
    </w:p>
    <w:p w14:paraId="6EC10107" w14:textId="77777777" w:rsidR="00397105" w:rsidRPr="00CB70FB" w:rsidRDefault="00397105" w:rsidP="00397105">
      <w:pPr>
        <w:pStyle w:val="NormalWeb"/>
        <w:rPr>
          <w:b/>
        </w:rPr>
      </w:pPr>
      <w:r w:rsidRPr="00CB70FB">
        <w:rPr>
          <w:b/>
        </w:rPr>
        <w:t>3.1.3 PRIVACIDADE E CONFIDENCIALIDADE DOS DADOS</w:t>
      </w:r>
    </w:p>
    <w:p w14:paraId="7D515AFB" w14:textId="77777777" w:rsidR="00397105" w:rsidRDefault="00397105" w:rsidP="00397105">
      <w:pPr>
        <w:pStyle w:val="NormalWeb"/>
      </w:pPr>
      <w:r>
        <w:t>Proteção ao sigilo;</w:t>
      </w:r>
    </w:p>
    <w:p w14:paraId="351C4FB0" w14:textId="77777777" w:rsidR="00397105" w:rsidRDefault="00397105" w:rsidP="00397105">
      <w:pPr>
        <w:pStyle w:val="NormalWeb"/>
      </w:pPr>
      <w:r>
        <w:t>Preservação do constrangimento;</w:t>
      </w:r>
    </w:p>
    <w:p w14:paraId="1A29DA32" w14:textId="77777777" w:rsidR="00397105" w:rsidRPr="00CB70FB" w:rsidRDefault="00397105" w:rsidP="00397105">
      <w:pPr>
        <w:pStyle w:val="NormalWeb"/>
        <w:rPr>
          <w:b/>
        </w:rPr>
      </w:pPr>
      <w:r w:rsidRPr="00CB70FB">
        <w:rPr>
          <w:b/>
        </w:rPr>
        <w:t>3.1.4 CRITÉRIOS PARA SUSPENDER OU ENCERRAR A PESQUISA</w:t>
      </w:r>
    </w:p>
    <w:p w14:paraId="52A48009" w14:textId="77777777" w:rsidR="00397105" w:rsidRPr="00CB70FB" w:rsidRDefault="00397105" w:rsidP="00397105">
      <w:pPr>
        <w:pStyle w:val="NormalWeb"/>
        <w:rPr>
          <w:b/>
        </w:rPr>
      </w:pPr>
      <w:r w:rsidRPr="00CB70FB">
        <w:rPr>
          <w:b/>
        </w:rPr>
        <w:t>4 CRONOGRAMA DE EXECUÇÃO</w:t>
      </w:r>
    </w:p>
    <w:p w14:paraId="0BD0CB3D" w14:textId="77777777" w:rsidR="00397105" w:rsidRDefault="00397105" w:rsidP="00397105">
      <w:pPr>
        <w:pStyle w:val="NormalWeb"/>
      </w:pPr>
      <w:r>
        <w:t>No cronograma: para evitar defasagem entre a data de aprovação pelo CEP e o período da coleta de dados, sugere-se colocar o início da coleta de dados para dois meses após a entrada do protocolo da pesquisa no CEP.</w:t>
      </w:r>
    </w:p>
    <w:p w14:paraId="6411A133" w14:textId="77777777" w:rsidR="00397105" w:rsidRPr="00CB70FB" w:rsidRDefault="00397105" w:rsidP="00397105">
      <w:pPr>
        <w:pStyle w:val="NormalWeb"/>
        <w:rPr>
          <w:b/>
        </w:rPr>
      </w:pPr>
      <w:r w:rsidRPr="00CB70FB">
        <w:rPr>
          <w:b/>
        </w:rPr>
        <w:t>5 ORÇAMENTO</w:t>
      </w:r>
    </w:p>
    <w:p w14:paraId="13620AA8" w14:textId="77777777" w:rsidR="00397105" w:rsidRDefault="00397105" w:rsidP="00397105">
      <w:pPr>
        <w:pStyle w:val="NormalWeb"/>
      </w:pPr>
      <w:r>
        <w:t xml:space="preserve">No orçamento, a lista detalhada dos custos da pesquisa, deixando claro o responsável por esse custeio: é projeto financiado? Se sim, quem financia? É financiamento próprio? </w:t>
      </w:r>
    </w:p>
    <w:p w14:paraId="333F7C70" w14:textId="77777777" w:rsidR="00397105" w:rsidRPr="00CB70FB" w:rsidRDefault="00397105" w:rsidP="00397105">
      <w:pPr>
        <w:pStyle w:val="NormalWeb"/>
        <w:rPr>
          <w:b/>
        </w:rPr>
      </w:pPr>
      <w:r w:rsidRPr="00CB70FB">
        <w:rPr>
          <w:b/>
        </w:rPr>
        <w:t>REFERÊNCIAS BIBLIOGRÁFICAS</w:t>
      </w:r>
    </w:p>
    <w:p w14:paraId="2595B160" w14:textId="77777777" w:rsidR="00397105" w:rsidRPr="00CB70FB" w:rsidRDefault="00397105" w:rsidP="00397105">
      <w:pPr>
        <w:pStyle w:val="NormalWeb"/>
        <w:rPr>
          <w:b/>
        </w:rPr>
      </w:pPr>
      <w:r w:rsidRPr="00CB70FB">
        <w:rPr>
          <w:b/>
        </w:rPr>
        <w:t>ANEXOS</w:t>
      </w:r>
    </w:p>
    <w:p w14:paraId="7AC27DCC" w14:textId="79DDADC7" w:rsidR="00397105" w:rsidRDefault="00397105" w:rsidP="00397105">
      <w:pPr>
        <w:pStyle w:val="NormalWeb"/>
        <w:rPr>
          <w:b/>
        </w:rPr>
      </w:pPr>
      <w:r w:rsidRPr="00CB70FB">
        <w:rPr>
          <w:b/>
        </w:rPr>
        <w:t xml:space="preserve">ANEXO 1 - TERMO DE CONSENTIMENTO LIVRE E </w:t>
      </w:r>
      <w:proofErr w:type="gramStart"/>
      <w:r w:rsidRPr="00CB70FB">
        <w:rPr>
          <w:b/>
        </w:rPr>
        <w:t>ESCLARECIDO  -</w:t>
      </w:r>
      <w:proofErr w:type="gramEnd"/>
      <w:r w:rsidRPr="00CB70FB">
        <w:rPr>
          <w:b/>
        </w:rPr>
        <w:t xml:space="preserve"> TCLE e ou TERMO DE ASSENTIMENTO: </w:t>
      </w:r>
    </w:p>
    <w:p w14:paraId="4860AE7E" w14:textId="6A1FBC7E" w:rsidR="00397105" w:rsidRDefault="00397105" w:rsidP="00397105">
      <w:pPr>
        <w:pStyle w:val="NormalWeb"/>
        <w:rPr>
          <w:b/>
        </w:rPr>
      </w:pPr>
      <w:r w:rsidRPr="00397105">
        <w:rPr>
          <w:b/>
          <w:highlight w:val="yellow"/>
        </w:rPr>
        <w:t xml:space="preserve">Obs. É obrigatório ao final do </w:t>
      </w:r>
      <w:r>
        <w:rPr>
          <w:b/>
          <w:highlight w:val="yellow"/>
        </w:rPr>
        <w:t>TCLE ou TALE</w:t>
      </w:r>
      <w:r w:rsidRPr="00397105">
        <w:rPr>
          <w:b/>
          <w:highlight w:val="yellow"/>
        </w:rPr>
        <w:t xml:space="preserve"> o link da cartilha dos direitos dos participantes da pesquisa</w:t>
      </w:r>
    </w:p>
    <w:p w14:paraId="5E8F1E64" w14:textId="5F812EE7" w:rsidR="00397105" w:rsidRPr="00CB70FB" w:rsidRDefault="00397105" w:rsidP="00397105">
      <w:pPr>
        <w:pStyle w:val="NormalWeb"/>
        <w:rPr>
          <w:b/>
        </w:rPr>
      </w:pPr>
      <w:r w:rsidRPr="00397105">
        <w:rPr>
          <w:b/>
          <w:highlight w:val="yellow"/>
        </w:rPr>
        <w:t>http://conselho.saude.gov.br/images/comissoes/conep/img/boletins/Cartilha_Direitos_Participantes_de_Pesquisa_2020.pdf</w:t>
      </w:r>
    </w:p>
    <w:p w14:paraId="1260F7B8" w14:textId="77777777" w:rsidR="00397105" w:rsidRDefault="00397105" w:rsidP="00397105">
      <w:pPr>
        <w:pStyle w:val="NormalWeb"/>
      </w:pPr>
      <w:r>
        <w:t xml:space="preserve">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 </w:t>
      </w:r>
    </w:p>
    <w:p w14:paraId="2D0C0405" w14:textId="77777777" w:rsidR="00397105" w:rsidRDefault="00397105" w:rsidP="00397105">
      <w:pPr>
        <w:pStyle w:val="NormalWeb"/>
      </w:pPr>
      <w:r>
        <w:t>II.24 - Termo de Assentimento - documento elaborado em linguagem acessível para os menores (12 a 18 anos, segundo a classificação do Estatuto da Criança e do Adolescente) ou para os legalmente incapazes, por meio do qual, após os participantes da pesquisa serem devidamente esclarecidos, explicitarão sua anuência em participar da pesquisa, sem prejuízo do consentimento de seus responsáveis legais;</w:t>
      </w:r>
    </w:p>
    <w:p w14:paraId="4102F3CE" w14:textId="77777777" w:rsidR="00397105" w:rsidRPr="005F3F7C" w:rsidRDefault="00397105" w:rsidP="00397105">
      <w:pPr>
        <w:pStyle w:val="NormalWeb"/>
        <w:rPr>
          <w:b/>
          <w:bCs/>
        </w:rPr>
      </w:pPr>
      <w:r w:rsidRPr="005F3F7C">
        <w:rPr>
          <w:b/>
          <w:bCs/>
        </w:rPr>
        <w:t>Acesso a Resolução 466/2012 - IV.3</w:t>
      </w:r>
    </w:p>
    <w:p w14:paraId="29500452" w14:textId="77777777" w:rsidR="00397105" w:rsidRDefault="00397105" w:rsidP="00397105">
      <w:pPr>
        <w:pStyle w:val="NormalWeb"/>
        <w:jc w:val="both"/>
      </w:pPr>
      <w:r>
        <w:lastRenderedPageBreak/>
        <w:t xml:space="preserve">IV.3 - </w:t>
      </w:r>
      <w:r w:rsidRPr="005F3F7C">
        <w:rPr>
          <w:b/>
          <w:bCs/>
        </w:rPr>
        <w:t>O Termo de Consentimento Livre e Esclarecido deverá conter, obrigatoriamente</w:t>
      </w:r>
      <w:r>
        <w:t xml:space="preserve">: a) justificativa, os objetivos e os procedimentos que serão utilizados na pesquisa, com o detalhamento dos métodos a serem utilizados, informando a possibilidade de inclusão em grupo controle ou experimental, quando aplicável; </w:t>
      </w:r>
    </w:p>
    <w:p w14:paraId="7DC2997F" w14:textId="77777777" w:rsidR="00397105" w:rsidRDefault="00397105" w:rsidP="00397105">
      <w:pPr>
        <w:pStyle w:val="NormalWeb"/>
        <w:jc w:val="both"/>
      </w:pPr>
      <w:r>
        <w:t xml:space="preserve">b)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c) esclarecimento sobre a forma de acompanhamento e assistência a que terão direito os participantes da pesquisa, inclusive considerando benefícios e acompanhamentos posteriores ao encerramento e/ ou a interrupção da pesquisa; d) garantia de plena liberdade ao participante da pesquisa, de recusar-se a participar ou retirar seu consentimento, em qualquer fase da pesquisa, sem penalização alguma; e) garantia de manutenção do sigilo e da privacidade dos participantes da pesquisa durante todas as fases da pesquisa; f) garantia de que o participante da pesquisa receberá uma via do Termo de Consentimento Livre e Esclarecido; g) explicitação da garantia de ressarcimento e como serão cobertas as despesas tidas pelos participantes da pesquisa e dela decorrentes; e h) explicitação da garantia de indenização diante de eventuais danos decorrentes da pesquisa. IV.4 - O Termo de Consentimento Livre e Esclarecido nas pesquisas que utilizam metodologias experimentais na área biomédica, envolvendo seres humanos, além do previsto no item IV.3 supra, deve observar, obrigatoriamente, o seguinte: a) explicitar, quando pertinente, os métodos terapêuticos alternativos existentes; b) esclarecer, quando pertinente, sobre a possibilidade de inclusão do participante em grupo controle ou placebo, explicitando, claramente, o significado dessa possibilidade; e c) não exigir do participante da pesquisa, sob qualquer argumento, renúncia ao direito à indenização por dano. O Termo de Consentimento Livre e Esclarecido não deve conter ressalva que afaste essa responsabilidade ou que implique ao participante da pesquisa </w:t>
      </w:r>
      <w:proofErr w:type="gramStart"/>
      <w:r>
        <w:t>abrir mão de</w:t>
      </w:r>
      <w:proofErr w:type="gramEnd"/>
      <w:r>
        <w:t xml:space="preserve"> seus direitos, incluindo o direito de procurar obter indenização por danos eventuais. IV.5 - O Termo de Consentimento Livre e Esclarecido deverá, ainda: a) conter declaração do pesquisador responsável que expresse o cumprimento das exigências contidas nos itens IV. 3 e IV.4, este último se pertinente; b) 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 compreensão; c) ser aprovado pelo CEP perante o qual o projeto foi apresentado e pela CONEP, quando pertinente; e d) 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 IV.6 - Nos casos de restrição da liberdade ou do esclarecimento necessários para o adequado consentimento, deve-se, também, observar: a)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 </w:t>
      </w:r>
      <w:r>
        <w:lastRenderedPageBreak/>
        <w:t xml:space="preserve">capacidade; b) a liberdade do consentimento deverá ser particularmente garantida para aqueles participantes de pesquisa que, embora plenamente capazes, estejam expostos a condicionamentos específicos, ou à influência de autoridade, caracterizando situações passíveis de limitação da autonomia, como estudantes, militares, empregados, presidiários e internos em centros de readaptação, em casas-abrigo, asilos, associações religiosas e semelhantes, assegurando-lhes inteira liberdade de participar, ou não, da pesquisa, sem quaisquer represálias; c) as pesquisas em pessoas com o diagnóstico de morte encefálica deverão atender aos seguintes requisitos: c.1) documento comprobatório da morte encefálica; c.2) consentimento explícito, diretiva antecipada da vontade da pessoa, ou consentimento dos familiares e/ou do representante legal; c.3) respeito à dignidade do ser humano; c.4) inexistência de ônus econômico-financeiro adicional à família; c.5) inexistência de prejuízo para outros pacientes aguardando internação ou tratamento; e c.6) possibilidade de obter conhecimento científico relevante, ou novo, que não possa ser obtido de outra maneira; d) que haja um canal de comunicação oficial do governo, que esclareça as dúvidas de forma acessível aos envolvidos nos projetos de pesquisa, igualmente, para os casos de diagnóstico com morte encefálica; e </w:t>
      </w:r>
      <w:proofErr w:type="spellStart"/>
      <w:r>
        <w:t>e</w:t>
      </w:r>
      <w:proofErr w:type="spellEnd"/>
      <w:r>
        <w:t>) 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 a exemplo da Fundação Nacional do Índio – FUNAI, no caso de comunidades indígenas, na tutela de tais comunidades, tais instâncias devem autorizar a pesquisa antecipadamente. IV.7 -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 esclarecido. IV.8 -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w:t>
      </w:r>
    </w:p>
    <w:p w14:paraId="2D87A9EE" w14:textId="77777777" w:rsidR="00397105" w:rsidRDefault="00397105" w:rsidP="00397105">
      <w:pPr>
        <w:pStyle w:val="NormalWeb"/>
      </w:pPr>
      <w:r w:rsidRPr="00540166">
        <w:rPr>
          <w:b/>
          <w:bCs/>
        </w:rPr>
        <w:t>Acesse o curso:</w:t>
      </w:r>
      <w:r w:rsidRPr="00926178">
        <w:t xml:space="preserve"> </w:t>
      </w:r>
      <w:hyperlink r:id="rId4" w:history="1">
        <w:r w:rsidRPr="00ED3964">
          <w:rPr>
            <w:rStyle w:val="Hyperlink"/>
          </w:rPr>
          <w:t>https://edx.hospitalmoinhos.org.br/course/consentimento-livre-e-esclarecido</w:t>
        </w:r>
      </w:hyperlink>
    </w:p>
    <w:p w14:paraId="488ECEA0" w14:textId="77777777" w:rsidR="00397105" w:rsidRPr="00926178" w:rsidRDefault="00397105" w:rsidP="00397105">
      <w:pPr>
        <w:pStyle w:val="NormalWeb"/>
      </w:pPr>
      <w:r w:rsidRPr="00540166">
        <w:rPr>
          <w:b/>
          <w:bCs/>
        </w:rPr>
        <w:t>Acesse as orientações para a redação TCLE e TALE:</w:t>
      </w:r>
      <w:r>
        <w:t xml:space="preserve"> </w:t>
      </w:r>
      <w:r w:rsidRPr="00540166">
        <w:t>http://conselho.saude.gov.br/Web_comissoes/conep/aquivos/documentos/MANUAL_ORIENTACAO_PENDENCIAS_FREQUENTES_PROTOCOLOS_PESQUISA_CLINICA_V1.pdf</w:t>
      </w:r>
    </w:p>
    <w:p w14:paraId="2999AEB0" w14:textId="77777777" w:rsidR="00397105" w:rsidRDefault="00397105" w:rsidP="00397105">
      <w:pPr>
        <w:pStyle w:val="NormalWeb"/>
        <w:jc w:val="both"/>
      </w:pPr>
      <w:r>
        <w:t>O TCLE deve ser um documento conciso, com linguagem fácil, redigido no formato de convite. Deve-se rever cuidadosamente o TCLE em busca de termos técnicos e inapropriadamente empregados ou traduzidos. Termos de consentimento longos e excessivamente detalhados não são desejáveis. O título do documento deve conter a expressão “Termo de Consentimento Livre e Esclarecido”.</w:t>
      </w:r>
    </w:p>
    <w:p w14:paraId="07CF5242" w14:textId="77777777" w:rsidR="00397105" w:rsidRDefault="00397105" w:rsidP="00397105">
      <w:pPr>
        <w:pStyle w:val="NormalWeb"/>
      </w:pPr>
      <w:r w:rsidRPr="00CB70FB">
        <w:rPr>
          <w:b/>
        </w:rPr>
        <w:t xml:space="preserve">ANEXO 2 - TERMO DE AUTORIZAÇÃO DO LOCAL ONDE A PESQUISA SERÁ REALIZADA </w:t>
      </w:r>
      <w:r>
        <w:rPr>
          <w:b/>
        </w:rPr>
        <w:t xml:space="preserve">- </w:t>
      </w:r>
      <w:r>
        <w:t xml:space="preserve">Declaração de infraestrutura e de concordância com a </w:t>
      </w:r>
      <w:r>
        <w:lastRenderedPageBreak/>
        <w:t>realização da pesquisa, assinada pelo responsável pelo setor/serviço onde os dados serão colhidos (ou ainda do local onde se gerará/coletará os dados);</w:t>
      </w:r>
    </w:p>
    <w:p w14:paraId="379369EC" w14:textId="77777777" w:rsidR="00397105" w:rsidRPr="00CB70FB" w:rsidRDefault="00397105" w:rsidP="00397105">
      <w:pPr>
        <w:pStyle w:val="NormalWeb"/>
        <w:rPr>
          <w:b/>
        </w:rPr>
      </w:pPr>
      <w:r w:rsidRPr="00CB70FB">
        <w:rPr>
          <w:b/>
        </w:rPr>
        <w:t>ANEXO 3 - MODELO DO QUESTIONÁRIO OU FORMULÁRIOS (SE FOR UTILIZAR).</w:t>
      </w:r>
    </w:p>
    <w:p w14:paraId="4EDFD381" w14:textId="77777777" w:rsidR="00125A36" w:rsidRPr="00397105" w:rsidRDefault="00682EA2" w:rsidP="00397105"/>
    <w:sectPr w:rsidR="00125A36" w:rsidRPr="00397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05"/>
    <w:rsid w:val="00397105"/>
    <w:rsid w:val="00404935"/>
    <w:rsid w:val="00411276"/>
    <w:rsid w:val="00682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5054"/>
  <w15:chartTrackingRefBased/>
  <w15:docId w15:val="{4494E6D1-0CAC-4B95-B57F-66B04282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0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971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97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x.hospitalmoinhos.org.br/course/consentimento-livre-e-esclareci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1737</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APARECIDA GONCALVES OLIVEIRA</dc:creator>
  <cp:keywords/>
  <dc:description/>
  <cp:lastModifiedBy>LUCIANA APARECIDA GONCALVES OLIVEIRA</cp:lastModifiedBy>
  <cp:revision>1</cp:revision>
  <dcterms:created xsi:type="dcterms:W3CDTF">2021-11-24T00:54:00Z</dcterms:created>
  <dcterms:modified xsi:type="dcterms:W3CDTF">2021-11-24T01:47:00Z</dcterms:modified>
</cp:coreProperties>
</file>